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46BEA" w14:textId="3EF6DED2" w:rsidR="006B26C7" w:rsidRDefault="00DD418B">
      <w:pPr>
        <w:pStyle w:val="1"/>
        <w:jc w:val="center"/>
        <w:rPr>
          <w:rFonts w:ascii="华文仿宋" w:eastAsia="华文仿宋" w:hAnsi="华文仿宋"/>
          <w:sz w:val="40"/>
          <w:szCs w:val="40"/>
        </w:rPr>
      </w:pPr>
      <w:r>
        <w:rPr>
          <w:rFonts w:ascii="华文仿宋" w:eastAsia="华文仿宋" w:hAnsi="华文仿宋" w:hint="eastAsia"/>
          <w:sz w:val="40"/>
          <w:szCs w:val="40"/>
        </w:rPr>
        <w:t>“</w:t>
      </w:r>
      <w:r w:rsidR="008359F3" w:rsidRPr="008359F3">
        <w:rPr>
          <w:rFonts w:ascii="华文仿宋" w:eastAsia="华文仿宋" w:hAnsi="华文仿宋" w:hint="eastAsia"/>
          <w:sz w:val="40"/>
          <w:szCs w:val="40"/>
        </w:rPr>
        <w:t>新型工业控制</w:t>
      </w:r>
      <w:r>
        <w:rPr>
          <w:rFonts w:ascii="华文仿宋" w:eastAsia="华文仿宋" w:hAnsi="华文仿宋" w:hint="eastAsia"/>
          <w:sz w:val="40"/>
          <w:szCs w:val="40"/>
        </w:rPr>
        <w:t>”</w:t>
      </w:r>
      <w:r w:rsidR="008359F3" w:rsidRPr="008359F3">
        <w:rPr>
          <w:rFonts w:ascii="华文仿宋" w:eastAsia="华文仿宋" w:hAnsi="华文仿宋" w:hint="eastAsia"/>
          <w:sz w:val="40"/>
          <w:szCs w:val="40"/>
        </w:rPr>
        <w:t>产品测试</w:t>
      </w:r>
      <w:r>
        <w:rPr>
          <w:rFonts w:ascii="华文仿宋" w:eastAsia="华文仿宋" w:hAnsi="华文仿宋" w:hint="eastAsia"/>
          <w:sz w:val="40"/>
          <w:szCs w:val="40"/>
        </w:rPr>
        <w:t>申请表</w:t>
      </w:r>
    </w:p>
    <w:p w14:paraId="27ACD22A" w14:textId="77777777" w:rsidR="006B26C7" w:rsidRDefault="00DD418B">
      <w:pPr>
        <w:pStyle w:val="1"/>
        <w:rPr>
          <w:sz w:val="24"/>
        </w:rPr>
      </w:pPr>
      <w:r>
        <w:rPr>
          <w:rFonts w:hint="eastAsia"/>
        </w:rPr>
        <w:t>一、企业基本情况</w:t>
      </w:r>
    </w:p>
    <w:tbl>
      <w:tblPr>
        <w:tblW w:w="0" w:type="auto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9"/>
        <w:gridCol w:w="2126"/>
        <w:gridCol w:w="1276"/>
        <w:gridCol w:w="2914"/>
      </w:tblGrid>
      <w:tr w:rsidR="006B26C7" w14:paraId="12307B59" w14:textId="77777777">
        <w:tc>
          <w:tcPr>
            <w:tcW w:w="2269" w:type="dxa"/>
            <w:shd w:val="clear" w:color="auto" w:fill="auto"/>
            <w:vAlign w:val="center"/>
          </w:tcPr>
          <w:p w14:paraId="2C076D26" w14:textId="77777777" w:rsidR="006B26C7" w:rsidRDefault="00DD418B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>
              <w:rPr>
                <w:rFonts w:ascii="华文仿宋" w:eastAsia="华文仿宋" w:hAnsi="华文仿宋" w:hint="eastAsia"/>
                <w:b/>
                <w:bCs/>
              </w:rPr>
              <w:t>企业名称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14:paraId="33F3271E" w14:textId="77777777" w:rsidR="006B26C7" w:rsidRDefault="006B26C7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</w:tr>
      <w:tr w:rsidR="006B26C7" w14:paraId="176F5F96" w14:textId="77777777">
        <w:tc>
          <w:tcPr>
            <w:tcW w:w="2269" w:type="dxa"/>
            <w:shd w:val="clear" w:color="auto" w:fill="auto"/>
            <w:vAlign w:val="center"/>
          </w:tcPr>
          <w:p w14:paraId="68F8C9D0" w14:textId="77777777" w:rsidR="006B26C7" w:rsidRDefault="00DD418B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  <w:color w:val="000000"/>
              </w:rPr>
            </w:pPr>
            <w:r>
              <w:rPr>
                <w:rFonts w:ascii="华文仿宋" w:eastAsia="华文仿宋" w:hAnsi="华文仿宋" w:hint="eastAsia"/>
                <w:b/>
                <w:bCs/>
                <w:color w:val="000000"/>
              </w:rPr>
              <w:t>企业网址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14:paraId="2B633184" w14:textId="77777777" w:rsidR="006B26C7" w:rsidRDefault="006B26C7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color w:val="000000"/>
              </w:rPr>
            </w:pPr>
          </w:p>
        </w:tc>
      </w:tr>
      <w:tr w:rsidR="006B26C7" w14:paraId="54C58CEE" w14:textId="77777777">
        <w:tc>
          <w:tcPr>
            <w:tcW w:w="2269" w:type="dxa"/>
            <w:shd w:val="clear" w:color="auto" w:fill="auto"/>
            <w:vAlign w:val="center"/>
          </w:tcPr>
          <w:p w14:paraId="26B2ADAC" w14:textId="18233946" w:rsidR="006B26C7" w:rsidRDefault="00DD418B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>
              <w:rPr>
                <w:rFonts w:ascii="华文仿宋" w:eastAsia="华文仿宋" w:hAnsi="华文仿宋" w:hint="eastAsia"/>
                <w:b/>
                <w:bCs/>
              </w:rPr>
              <w:t>联系人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FBD7175" w14:textId="77777777" w:rsidR="006B26C7" w:rsidRDefault="006B26C7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1B66468" w14:textId="77777777" w:rsidR="006B26C7" w:rsidRDefault="00DD418B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  <w:color w:val="000000" w:themeColor="text1"/>
              </w:rPr>
            </w:pPr>
            <w:r>
              <w:rPr>
                <w:rFonts w:ascii="华文仿宋" w:eastAsia="华文仿宋" w:hAnsi="华文仿宋" w:hint="eastAsia"/>
                <w:b/>
                <w:bCs/>
                <w:color w:val="000000" w:themeColor="text1"/>
              </w:rPr>
              <w:t>职务</w:t>
            </w:r>
          </w:p>
        </w:tc>
        <w:tc>
          <w:tcPr>
            <w:tcW w:w="2914" w:type="dxa"/>
            <w:shd w:val="clear" w:color="auto" w:fill="auto"/>
            <w:vAlign w:val="center"/>
          </w:tcPr>
          <w:p w14:paraId="1D36A786" w14:textId="77777777" w:rsidR="006B26C7" w:rsidRDefault="006B26C7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</w:tr>
      <w:tr w:rsidR="006B26C7" w14:paraId="0F52D8EE" w14:textId="77777777">
        <w:tc>
          <w:tcPr>
            <w:tcW w:w="2269" w:type="dxa"/>
            <w:shd w:val="clear" w:color="auto" w:fill="auto"/>
            <w:vAlign w:val="center"/>
          </w:tcPr>
          <w:p w14:paraId="39BC6AB7" w14:textId="77777777" w:rsidR="006B26C7" w:rsidRDefault="00DD418B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>
              <w:rPr>
                <w:rFonts w:ascii="华文仿宋" w:eastAsia="华文仿宋" w:hAnsi="华文仿宋" w:hint="eastAsia"/>
                <w:b/>
                <w:bCs/>
              </w:rPr>
              <w:t>手机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C56C9AC" w14:textId="77777777" w:rsidR="006B26C7" w:rsidRDefault="006B26C7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8838121" w14:textId="77777777" w:rsidR="006B26C7" w:rsidRDefault="00DD418B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  <w:color w:val="000000" w:themeColor="text1"/>
              </w:rPr>
            </w:pPr>
            <w:r>
              <w:rPr>
                <w:rFonts w:ascii="华文仿宋" w:eastAsia="华文仿宋" w:hAnsi="华文仿宋" w:hint="eastAsia"/>
                <w:b/>
                <w:bCs/>
                <w:color w:val="000000" w:themeColor="text1"/>
              </w:rPr>
              <w:t>邮箱</w:t>
            </w:r>
          </w:p>
        </w:tc>
        <w:tc>
          <w:tcPr>
            <w:tcW w:w="2914" w:type="dxa"/>
            <w:shd w:val="clear" w:color="auto" w:fill="auto"/>
            <w:vAlign w:val="center"/>
          </w:tcPr>
          <w:p w14:paraId="67FDD149" w14:textId="77777777" w:rsidR="006B26C7" w:rsidRDefault="006B26C7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</w:tr>
      <w:tr w:rsidR="006B26C7" w14:paraId="695AC527" w14:textId="77777777">
        <w:tc>
          <w:tcPr>
            <w:tcW w:w="2269" w:type="dxa"/>
            <w:shd w:val="clear" w:color="auto" w:fill="auto"/>
            <w:vAlign w:val="center"/>
          </w:tcPr>
          <w:p w14:paraId="7858DC27" w14:textId="77777777" w:rsidR="006B26C7" w:rsidRDefault="00DD418B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>
              <w:rPr>
                <w:rFonts w:ascii="华文仿宋" w:eastAsia="华文仿宋" w:hAnsi="华文仿宋" w:hint="eastAsia"/>
                <w:b/>
                <w:bCs/>
              </w:rPr>
              <w:t>注册资本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402BF21" w14:textId="77777777" w:rsidR="006B26C7" w:rsidRDefault="006B26C7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86B0B4F" w14:textId="77777777" w:rsidR="006B26C7" w:rsidRDefault="00DD418B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  <w:color w:val="000000" w:themeColor="text1"/>
              </w:rPr>
            </w:pPr>
            <w:r>
              <w:rPr>
                <w:rFonts w:ascii="华文仿宋" w:eastAsia="华文仿宋" w:hAnsi="华文仿宋" w:hint="eastAsia"/>
                <w:b/>
                <w:bCs/>
                <w:color w:val="000000" w:themeColor="text1"/>
              </w:rPr>
              <w:t>注册时间</w:t>
            </w:r>
          </w:p>
        </w:tc>
        <w:tc>
          <w:tcPr>
            <w:tcW w:w="2914" w:type="dxa"/>
            <w:shd w:val="clear" w:color="auto" w:fill="auto"/>
            <w:vAlign w:val="center"/>
          </w:tcPr>
          <w:p w14:paraId="3D9DC9FD" w14:textId="77777777" w:rsidR="006B26C7" w:rsidRDefault="006B26C7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</w:tr>
      <w:tr w:rsidR="006B26C7" w14:paraId="3DAE039B" w14:textId="77777777">
        <w:tc>
          <w:tcPr>
            <w:tcW w:w="2269" w:type="dxa"/>
            <w:shd w:val="clear" w:color="auto" w:fill="auto"/>
            <w:vAlign w:val="center"/>
          </w:tcPr>
          <w:p w14:paraId="5A4A45A1" w14:textId="77777777" w:rsidR="006B26C7" w:rsidRDefault="00DD418B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>
              <w:rPr>
                <w:rFonts w:ascii="华文仿宋" w:eastAsia="华文仿宋" w:hAnsi="华文仿宋" w:hint="eastAsia"/>
                <w:b/>
                <w:bCs/>
              </w:rPr>
              <w:t>企业类型</w:t>
            </w:r>
          </w:p>
          <w:p w14:paraId="6E5E10DF" w14:textId="77777777" w:rsidR="006B26C7" w:rsidRDefault="006B26C7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14:paraId="29BA1D9E" w14:textId="77777777" w:rsidR="006B26C7" w:rsidRDefault="00DD418B">
            <w:pPr>
              <w:snapToGrid w:val="0"/>
              <w:spacing w:beforeLines="50" w:before="156"/>
              <w:ind w:firstLineChars="0" w:firstLine="0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□软件企业</w:t>
            </w:r>
          </w:p>
          <w:p w14:paraId="640F11BC" w14:textId="77777777" w:rsidR="006B26C7" w:rsidRDefault="00DD418B">
            <w:pPr>
              <w:snapToGrid w:val="0"/>
              <w:ind w:firstLineChars="0" w:firstLine="0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□互联网企业</w:t>
            </w:r>
          </w:p>
          <w:p w14:paraId="3128433F" w14:textId="77777777" w:rsidR="006B26C7" w:rsidRDefault="00DD418B">
            <w:pPr>
              <w:snapToGrid w:val="0"/>
              <w:ind w:firstLineChars="0" w:firstLine="0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□制造企业</w:t>
            </w:r>
          </w:p>
          <w:p w14:paraId="70A89B94" w14:textId="77777777" w:rsidR="006B26C7" w:rsidRDefault="00DD418B">
            <w:pPr>
              <w:snapToGrid w:val="0"/>
              <w:ind w:firstLineChars="0" w:firstLine="0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□解决方案类企业</w:t>
            </w:r>
          </w:p>
          <w:p w14:paraId="0F6578DA" w14:textId="77777777" w:rsidR="006B26C7" w:rsidRDefault="00DD418B">
            <w:pPr>
              <w:snapToGrid w:val="0"/>
              <w:ind w:firstLineChars="0" w:firstLine="0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□设备生产企业</w:t>
            </w:r>
          </w:p>
          <w:p w14:paraId="42D9EEE1" w14:textId="77777777" w:rsidR="006B26C7" w:rsidRDefault="00DD418B">
            <w:pPr>
              <w:snapToGrid w:val="0"/>
              <w:spacing w:afterLines="50" w:after="156"/>
              <w:ind w:firstLineChars="0" w:firstLine="0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□其他（请注明：</w:t>
            </w:r>
            <w:r>
              <w:rPr>
                <w:rFonts w:ascii="华文仿宋" w:eastAsia="华文仿宋" w:hAnsi="华文仿宋"/>
              </w:rPr>
              <w:t xml:space="preserve">              ）</w:t>
            </w:r>
          </w:p>
        </w:tc>
      </w:tr>
      <w:tr w:rsidR="006B26C7" w14:paraId="3DA8740B" w14:textId="77777777">
        <w:trPr>
          <w:trHeight w:val="3186"/>
        </w:trPr>
        <w:tc>
          <w:tcPr>
            <w:tcW w:w="2269" w:type="dxa"/>
            <w:shd w:val="clear" w:color="auto" w:fill="auto"/>
            <w:vAlign w:val="center"/>
          </w:tcPr>
          <w:p w14:paraId="57CD314A" w14:textId="77777777" w:rsidR="006B26C7" w:rsidRDefault="00DD418B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>
              <w:rPr>
                <w:rFonts w:ascii="华文仿宋" w:eastAsia="华文仿宋" w:hAnsi="华文仿宋" w:hint="eastAsia"/>
                <w:b/>
                <w:bCs/>
              </w:rPr>
              <w:t>企业简介</w:t>
            </w:r>
          </w:p>
        </w:tc>
        <w:tc>
          <w:tcPr>
            <w:tcW w:w="6316" w:type="dxa"/>
            <w:gridSpan w:val="3"/>
            <w:shd w:val="clear" w:color="auto" w:fill="auto"/>
          </w:tcPr>
          <w:p w14:paraId="75E8D7DE" w14:textId="77777777" w:rsidR="006B26C7" w:rsidRDefault="00DD418B">
            <w:pPr>
              <w:snapToGrid w:val="0"/>
              <w:spacing w:beforeLines="20"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（企业基本情况，控制在</w:t>
            </w:r>
            <w:r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150</w:t>
            </w:r>
            <w:r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字以内。）</w:t>
            </w:r>
          </w:p>
          <w:p w14:paraId="00AE66C0" w14:textId="77777777" w:rsidR="006B26C7" w:rsidRDefault="006B26C7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</w:tr>
      <w:tr w:rsidR="006B26C7" w14:paraId="00D10CDD" w14:textId="77777777">
        <w:trPr>
          <w:trHeight w:val="768"/>
        </w:trPr>
        <w:tc>
          <w:tcPr>
            <w:tcW w:w="2269" w:type="dxa"/>
            <w:shd w:val="clear" w:color="auto" w:fill="auto"/>
            <w:vAlign w:val="center"/>
          </w:tcPr>
          <w:p w14:paraId="0278AEDB" w14:textId="61D18BEC" w:rsidR="006B26C7" w:rsidRDefault="00A7296D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新型工业控制</w:t>
            </w:r>
            <w:r w:rsidR="00DD418B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业务范围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14:paraId="6AD8B2DD" w14:textId="77777777" w:rsidR="006B26C7" w:rsidRDefault="00DD418B">
            <w:pPr>
              <w:snapToGrid w:val="0"/>
              <w:spacing w:beforeLines="100" w:before="312" w:afterLines="100" w:after="312"/>
              <w:ind w:firstLineChars="0" w:firstLine="0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 xml:space="preserve">□硬件模块 </w:t>
            </w:r>
            <w:r>
              <w:rPr>
                <w:rFonts w:ascii="华文仿宋" w:eastAsia="华文仿宋" w:hAnsi="华文仿宋"/>
              </w:rPr>
              <w:t xml:space="preserve">  </w:t>
            </w:r>
            <w:r>
              <w:rPr>
                <w:rFonts w:ascii="华文仿宋" w:eastAsia="华文仿宋" w:hAnsi="华文仿宋" w:hint="eastAsia"/>
              </w:rPr>
              <w:t xml:space="preserve">□硬件设备  </w:t>
            </w:r>
            <w:r>
              <w:rPr>
                <w:rFonts w:ascii="华文仿宋" w:eastAsia="华文仿宋" w:hAnsi="华文仿宋"/>
              </w:rPr>
              <w:t xml:space="preserve"> </w:t>
            </w:r>
            <w:r>
              <w:rPr>
                <w:rFonts w:ascii="华文仿宋" w:eastAsia="华文仿宋" w:hAnsi="华文仿宋" w:hint="eastAsia"/>
              </w:rPr>
              <w:t xml:space="preserve">□软件/平台  </w:t>
            </w:r>
            <w:r>
              <w:rPr>
                <w:rFonts w:ascii="华文仿宋" w:eastAsia="华文仿宋" w:hAnsi="华文仿宋"/>
              </w:rPr>
              <w:t xml:space="preserve"> </w:t>
            </w:r>
            <w:r>
              <w:rPr>
                <w:rFonts w:ascii="华文仿宋" w:eastAsia="华文仿宋" w:hAnsi="华文仿宋" w:hint="eastAsia"/>
              </w:rPr>
              <w:t>□解决方案</w:t>
            </w:r>
          </w:p>
          <w:p w14:paraId="1652C80B" w14:textId="77777777" w:rsidR="006B26C7" w:rsidRDefault="00DD418B">
            <w:pPr>
              <w:snapToGrid w:val="0"/>
              <w:spacing w:beforeLines="100" w:before="312" w:afterLines="100" w:after="312"/>
              <w:ind w:firstLineChars="0" w:firstLine="0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□其他</w:t>
            </w:r>
            <w:r>
              <w:rPr>
                <w:rFonts w:ascii="华文仿宋" w:eastAsia="华文仿宋" w:hAnsi="华文仿宋" w:hint="eastAsia"/>
                <w:u w:val="single"/>
              </w:rPr>
              <w:t xml:space="preserve"> </w:t>
            </w:r>
            <w:r>
              <w:rPr>
                <w:rFonts w:ascii="华文仿宋" w:eastAsia="华文仿宋" w:hAnsi="华文仿宋"/>
                <w:u w:val="single"/>
              </w:rPr>
              <w:t xml:space="preserve">             </w:t>
            </w:r>
          </w:p>
        </w:tc>
      </w:tr>
    </w:tbl>
    <w:p w14:paraId="6EE73CF8" w14:textId="77777777" w:rsidR="006B26C7" w:rsidRDefault="006B26C7">
      <w:pPr>
        <w:ind w:firstLine="480"/>
      </w:pPr>
    </w:p>
    <w:p w14:paraId="381AE943" w14:textId="77777777" w:rsidR="006B26C7" w:rsidRDefault="00DD418B">
      <w:pPr>
        <w:widowControl/>
        <w:spacing w:line="240" w:lineRule="auto"/>
        <w:ind w:firstLine="480"/>
        <w:jc w:val="left"/>
        <w:rPr>
          <w:rFonts w:ascii="Times New Roman" w:eastAsia="黑体" w:hAnsi="Times New Roman" w:cs="Times New Roman"/>
          <w:b/>
          <w:bCs/>
          <w:kern w:val="44"/>
          <w:sz w:val="30"/>
          <w:szCs w:val="44"/>
          <w:lang w:val="zh-CN"/>
        </w:rPr>
      </w:pPr>
      <w:r>
        <w:br w:type="page"/>
      </w:r>
    </w:p>
    <w:p w14:paraId="7B737565" w14:textId="641E0D9A" w:rsidR="006B26C7" w:rsidRDefault="00DD418B">
      <w:pPr>
        <w:pStyle w:val="1"/>
      </w:pPr>
      <w:r>
        <w:rPr>
          <w:rFonts w:hint="eastAsia"/>
        </w:rPr>
        <w:lastRenderedPageBreak/>
        <w:t>二、</w:t>
      </w:r>
      <w:r w:rsidR="00A7296D">
        <w:rPr>
          <w:rFonts w:hint="eastAsia"/>
        </w:rPr>
        <w:t>新型工业控制</w:t>
      </w:r>
      <w:r>
        <w:rPr>
          <w:rFonts w:hint="eastAsia"/>
        </w:rPr>
        <w:t>产品介绍</w:t>
      </w:r>
      <w:r>
        <w:rPr>
          <w:rFonts w:hint="eastAsia"/>
          <w:sz w:val="21"/>
          <w:szCs w:val="28"/>
        </w:rPr>
        <w:t>（如果有多种产品可以复制表格填写）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6668"/>
      </w:tblGrid>
      <w:tr w:rsidR="006B26C7" w14:paraId="16870502" w14:textId="77777777">
        <w:trPr>
          <w:jc w:val="center"/>
        </w:trPr>
        <w:tc>
          <w:tcPr>
            <w:tcW w:w="8931" w:type="dxa"/>
            <w:gridSpan w:val="2"/>
            <w:shd w:val="clear" w:color="auto" w:fill="D9D9D9"/>
            <w:vAlign w:val="center"/>
          </w:tcPr>
          <w:p w14:paraId="176B9D87" w14:textId="77777777" w:rsidR="006B26C7" w:rsidRDefault="00DD418B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b/>
                <w:color w:val="000000"/>
                <w:kern w:val="0"/>
                <w:sz w:val="28"/>
                <w:szCs w:val="28"/>
              </w:rPr>
              <w:t>产品简介</w:t>
            </w:r>
          </w:p>
        </w:tc>
      </w:tr>
      <w:tr w:rsidR="006B26C7" w14:paraId="5104A47E" w14:textId="77777777">
        <w:trPr>
          <w:jc w:val="center"/>
        </w:trPr>
        <w:tc>
          <w:tcPr>
            <w:tcW w:w="2263" w:type="dxa"/>
            <w:vAlign w:val="center"/>
          </w:tcPr>
          <w:p w14:paraId="54D7E3B5" w14:textId="4EE70D08" w:rsidR="006B26C7" w:rsidRDefault="00A7296D">
            <w:pPr>
              <w:spacing w:line="400" w:lineRule="exact"/>
              <w:ind w:firstLineChars="0" w:firstLine="0"/>
              <w:jc w:val="left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新型工业控制</w:t>
            </w:r>
            <w:r w:rsidR="00DD418B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产品类型</w:t>
            </w:r>
          </w:p>
        </w:tc>
        <w:tc>
          <w:tcPr>
            <w:tcW w:w="6668" w:type="dxa"/>
            <w:vAlign w:val="center"/>
          </w:tcPr>
          <w:p w14:paraId="7947899E" w14:textId="77777777" w:rsidR="006B26C7" w:rsidRDefault="00DD418B">
            <w:pPr>
              <w:spacing w:line="520" w:lineRule="exact"/>
              <w:ind w:firstLineChars="0" w:firstLine="0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 xml:space="preserve">□ </w:t>
            </w:r>
            <w:r>
              <w:rPr>
                <w:rFonts w:ascii="华文仿宋" w:eastAsia="华文仿宋" w:hAnsi="华文仿宋" w:hint="eastAsia"/>
                <w:sz w:val="28"/>
                <w:szCs w:val="24"/>
              </w:rPr>
              <w:t>硬件模块</w:t>
            </w:r>
            <w:r>
              <w:rPr>
                <w:rFonts w:ascii="华文仿宋" w:eastAsia="华文仿宋" w:hAnsi="华文仿宋" w:hint="eastAsia"/>
              </w:rPr>
              <w:t xml:space="preserve">     </w:t>
            </w:r>
          </w:p>
          <w:p w14:paraId="48775DB2" w14:textId="77777777" w:rsidR="006B26C7" w:rsidRDefault="00DD418B">
            <w:pPr>
              <w:spacing w:line="520" w:lineRule="exact"/>
              <w:ind w:firstLineChars="0" w:firstLine="0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 xml:space="preserve">□ </w:t>
            </w:r>
            <w:r>
              <w:rPr>
                <w:rFonts w:ascii="华文仿宋" w:eastAsia="华文仿宋" w:hAnsi="华文仿宋" w:hint="eastAsia"/>
                <w:sz w:val="28"/>
                <w:szCs w:val="24"/>
              </w:rPr>
              <w:t>硬件设备</w:t>
            </w:r>
            <w:r>
              <w:rPr>
                <w:rFonts w:ascii="华文仿宋" w:eastAsia="华文仿宋" w:hAnsi="华文仿宋" w:hint="eastAsia"/>
              </w:rPr>
              <w:t xml:space="preserve"> </w:t>
            </w:r>
          </w:p>
          <w:p w14:paraId="265253B3" w14:textId="05146AB1" w:rsidR="006B26C7" w:rsidRDefault="00DD418B">
            <w:pPr>
              <w:spacing w:line="520" w:lineRule="exact"/>
              <w:ind w:firstLineChars="0" w:firstLine="480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□边缘</w:t>
            </w:r>
            <w:r w:rsidR="008359F3">
              <w:rPr>
                <w:rFonts w:ascii="华文仿宋" w:eastAsia="华文仿宋" w:hAnsi="华文仿宋" w:hint="eastAsia"/>
              </w:rPr>
              <w:t>智能</w:t>
            </w:r>
            <w:r>
              <w:rPr>
                <w:rFonts w:ascii="华文仿宋" w:eastAsia="华文仿宋" w:hAnsi="华文仿宋" w:hint="eastAsia"/>
              </w:rPr>
              <w:t>控制器  □</w:t>
            </w:r>
            <w:r w:rsidR="008359F3">
              <w:rPr>
                <w:rFonts w:ascii="华文仿宋" w:eastAsia="华文仿宋" w:hAnsi="华文仿宋" w:hint="eastAsia"/>
              </w:rPr>
              <w:t>虚拟化控制器</w:t>
            </w:r>
          </w:p>
          <w:p w14:paraId="2FEA1C7A" w14:textId="6A10E73F" w:rsidR="006B26C7" w:rsidRDefault="00DD418B">
            <w:pPr>
              <w:spacing w:line="520" w:lineRule="exact"/>
              <w:ind w:firstLineChars="0" w:firstLine="480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□</w:t>
            </w:r>
            <w:r w:rsidR="008359F3">
              <w:rPr>
                <w:rFonts w:ascii="华文仿宋" w:eastAsia="华文仿宋" w:hAnsi="华文仿宋" w:hint="eastAsia"/>
              </w:rPr>
              <w:t xml:space="preserve">工业操作系统 </w:t>
            </w:r>
            <w:r w:rsidR="008359F3">
              <w:rPr>
                <w:rFonts w:ascii="华文仿宋" w:eastAsia="华文仿宋" w:hAnsi="华文仿宋"/>
              </w:rPr>
              <w:t xml:space="preserve"> </w:t>
            </w:r>
            <w:r>
              <w:rPr>
                <w:rFonts w:ascii="华文仿宋" w:eastAsia="华文仿宋" w:hAnsi="华文仿宋" w:hint="eastAsia"/>
              </w:rPr>
              <w:t>□其他</w:t>
            </w:r>
            <w:r>
              <w:rPr>
                <w:rFonts w:ascii="华文仿宋" w:eastAsia="华文仿宋" w:hAnsi="华文仿宋" w:hint="eastAsia"/>
                <w:u w:val="single"/>
              </w:rPr>
              <w:t xml:space="preserve"> </w:t>
            </w:r>
            <w:r>
              <w:rPr>
                <w:rFonts w:ascii="华文仿宋" w:eastAsia="华文仿宋" w:hAnsi="华文仿宋"/>
                <w:u w:val="single"/>
              </w:rPr>
              <w:t xml:space="preserve">             </w:t>
            </w:r>
          </w:p>
          <w:p w14:paraId="43533AAE" w14:textId="77777777" w:rsidR="006B26C7" w:rsidRDefault="00DD418B">
            <w:pPr>
              <w:pStyle w:val="ad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4"/>
              </w:rPr>
              <w:t>软件/平台</w:t>
            </w:r>
            <w:r>
              <w:rPr>
                <w:rFonts w:ascii="华文仿宋" w:eastAsia="华文仿宋" w:hAnsi="华文仿宋" w:hint="eastAsia"/>
              </w:rPr>
              <w:t xml:space="preserve"> </w:t>
            </w:r>
          </w:p>
          <w:p w14:paraId="6AFEEE30" w14:textId="262494B8" w:rsidR="006B26C7" w:rsidRPr="008359F3" w:rsidRDefault="008359F3" w:rsidP="008359F3">
            <w:pPr>
              <w:spacing w:line="520" w:lineRule="exact"/>
              <w:ind w:firstLineChars="0" w:firstLine="48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</w:rPr>
              <w:t>□开放自动化平台</w:t>
            </w:r>
            <w:r w:rsidR="00DD418B">
              <w:rPr>
                <w:rFonts w:ascii="华文仿宋" w:eastAsia="华文仿宋" w:hAnsi="华文仿宋" w:hint="eastAsia"/>
              </w:rPr>
              <w:t xml:space="preserve">  </w:t>
            </w:r>
            <w:r>
              <w:rPr>
                <w:rFonts w:ascii="华文仿宋" w:eastAsia="华文仿宋" w:hAnsi="华文仿宋" w:hint="eastAsia"/>
              </w:rPr>
              <w:t>□其他</w:t>
            </w:r>
            <w:r>
              <w:rPr>
                <w:rFonts w:ascii="华文仿宋" w:eastAsia="华文仿宋" w:hAnsi="华文仿宋" w:hint="eastAsia"/>
                <w:u w:val="single"/>
              </w:rPr>
              <w:t xml:space="preserve"> </w:t>
            </w:r>
            <w:r>
              <w:rPr>
                <w:rFonts w:ascii="华文仿宋" w:eastAsia="华文仿宋" w:hAnsi="华文仿宋"/>
                <w:u w:val="single"/>
              </w:rPr>
              <w:t xml:space="preserve">             </w:t>
            </w:r>
          </w:p>
        </w:tc>
      </w:tr>
      <w:tr w:rsidR="006B26C7" w14:paraId="4E29E32D" w14:textId="77777777">
        <w:trPr>
          <w:jc w:val="center"/>
        </w:trPr>
        <w:tc>
          <w:tcPr>
            <w:tcW w:w="2263" w:type="dxa"/>
            <w:vAlign w:val="center"/>
          </w:tcPr>
          <w:p w14:paraId="3A2755C2" w14:textId="77777777" w:rsidR="006B26C7" w:rsidRDefault="00DD418B">
            <w:pPr>
              <w:spacing w:line="400" w:lineRule="exact"/>
              <w:ind w:firstLineChars="0" w:firstLine="0"/>
              <w:jc w:val="center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产品名称</w:t>
            </w:r>
          </w:p>
        </w:tc>
        <w:tc>
          <w:tcPr>
            <w:tcW w:w="6668" w:type="dxa"/>
          </w:tcPr>
          <w:p w14:paraId="1211C11B" w14:textId="77777777" w:rsidR="006B26C7" w:rsidRDefault="006B26C7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6B26C7" w14:paraId="15FF7BBD" w14:textId="77777777">
        <w:trPr>
          <w:trHeight w:val="1201"/>
          <w:jc w:val="center"/>
        </w:trPr>
        <w:tc>
          <w:tcPr>
            <w:tcW w:w="2263" w:type="dxa"/>
            <w:vAlign w:val="center"/>
          </w:tcPr>
          <w:p w14:paraId="37FD224B" w14:textId="77777777" w:rsidR="006B26C7" w:rsidRDefault="00DD418B">
            <w:pPr>
              <w:spacing w:line="400" w:lineRule="exact"/>
              <w:ind w:firstLineChars="0" w:firstLine="0"/>
              <w:jc w:val="center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主要功能</w:t>
            </w:r>
          </w:p>
        </w:tc>
        <w:tc>
          <w:tcPr>
            <w:tcW w:w="6668" w:type="dxa"/>
            <w:vAlign w:val="center"/>
          </w:tcPr>
          <w:p w14:paraId="05197523" w14:textId="77777777" w:rsidR="006B26C7" w:rsidRDefault="00DD418B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（控制在3</w:t>
            </w:r>
            <w:r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00</w:t>
            </w:r>
            <w:r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字以内）</w:t>
            </w:r>
          </w:p>
          <w:p w14:paraId="3CAF63AE" w14:textId="77777777" w:rsidR="006B26C7" w:rsidRDefault="006B26C7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/>
                <w:kern w:val="0"/>
                <w:sz w:val="28"/>
                <w:szCs w:val="28"/>
              </w:rPr>
            </w:pPr>
          </w:p>
          <w:p w14:paraId="2F8FEB3F" w14:textId="77777777" w:rsidR="006B26C7" w:rsidRDefault="006B26C7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/>
                <w:kern w:val="0"/>
                <w:sz w:val="28"/>
                <w:szCs w:val="28"/>
              </w:rPr>
            </w:pPr>
          </w:p>
          <w:p w14:paraId="3F408BFB" w14:textId="77777777" w:rsidR="006B26C7" w:rsidRDefault="006B26C7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/>
                <w:kern w:val="0"/>
                <w:sz w:val="28"/>
                <w:szCs w:val="28"/>
              </w:rPr>
            </w:pPr>
          </w:p>
          <w:p w14:paraId="2A46E996" w14:textId="77777777" w:rsidR="006B26C7" w:rsidRDefault="006B26C7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/>
                <w:kern w:val="0"/>
                <w:sz w:val="28"/>
                <w:szCs w:val="28"/>
              </w:rPr>
            </w:pPr>
          </w:p>
          <w:p w14:paraId="7D7BEB51" w14:textId="77777777" w:rsidR="006B26C7" w:rsidRDefault="006B26C7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/>
                <w:kern w:val="0"/>
                <w:sz w:val="28"/>
                <w:szCs w:val="28"/>
              </w:rPr>
            </w:pPr>
          </w:p>
        </w:tc>
      </w:tr>
      <w:tr w:rsidR="006B26C7" w14:paraId="4C99DB33" w14:textId="77777777">
        <w:trPr>
          <w:jc w:val="center"/>
        </w:trPr>
        <w:tc>
          <w:tcPr>
            <w:tcW w:w="2263" w:type="dxa"/>
            <w:vAlign w:val="center"/>
          </w:tcPr>
          <w:p w14:paraId="053AB823" w14:textId="77777777" w:rsidR="006B26C7" w:rsidRDefault="00DD418B">
            <w:pPr>
              <w:spacing w:line="400" w:lineRule="exact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产品参数</w:t>
            </w:r>
          </w:p>
        </w:tc>
        <w:tc>
          <w:tcPr>
            <w:tcW w:w="6668" w:type="dxa"/>
            <w:vAlign w:val="center"/>
          </w:tcPr>
          <w:p w14:paraId="38B6CC37" w14:textId="77777777" w:rsidR="006B26C7" w:rsidRDefault="00DD418B">
            <w:pPr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4"/>
              </w:rPr>
            </w:pPr>
            <w:r>
              <w:rPr>
                <w:rFonts w:ascii="华文仿宋" w:eastAsia="华文仿宋" w:hAnsi="华文仿宋" w:cs="仿宋_GB2312"/>
                <w:color w:val="000000"/>
                <w:kern w:val="0"/>
                <w:szCs w:val="24"/>
              </w:rPr>
              <w:t>CPU</w:t>
            </w: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厂商及型号：</w:t>
            </w:r>
          </w:p>
          <w:p w14:paraId="57C527FB" w14:textId="77777777" w:rsidR="006B26C7" w:rsidRDefault="00DD418B">
            <w:pPr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操作系统类型：</w:t>
            </w:r>
          </w:p>
          <w:p w14:paraId="419BA565" w14:textId="77777777" w:rsidR="006B26C7" w:rsidRDefault="00DD418B">
            <w:pPr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处理器架构类型：</w:t>
            </w:r>
          </w:p>
          <w:p w14:paraId="0B24EC09" w14:textId="77777777" w:rsidR="006B26C7" w:rsidRDefault="00DD418B">
            <w:pPr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内存大小：</w:t>
            </w:r>
          </w:p>
          <w:p w14:paraId="227FCEAB" w14:textId="77777777" w:rsidR="006B26C7" w:rsidRDefault="00DD418B">
            <w:pPr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存储类型及容量：</w:t>
            </w:r>
          </w:p>
          <w:p w14:paraId="1C282ED8" w14:textId="77777777" w:rsidR="006B26C7" w:rsidRDefault="00DD418B">
            <w:pPr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是否支持内存、存储及其他模块扩展：</w:t>
            </w:r>
          </w:p>
        </w:tc>
      </w:tr>
      <w:tr w:rsidR="006B26C7" w14:paraId="61DB1692" w14:textId="77777777">
        <w:trPr>
          <w:jc w:val="center"/>
        </w:trPr>
        <w:tc>
          <w:tcPr>
            <w:tcW w:w="2263" w:type="dxa"/>
            <w:vAlign w:val="center"/>
          </w:tcPr>
          <w:p w14:paraId="457B1F59" w14:textId="77777777" w:rsidR="006B26C7" w:rsidRDefault="00DD418B">
            <w:pPr>
              <w:spacing w:line="400" w:lineRule="exact"/>
              <w:ind w:firstLineChars="0" w:firstLine="0"/>
              <w:jc w:val="center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应用行业</w:t>
            </w:r>
          </w:p>
        </w:tc>
        <w:tc>
          <w:tcPr>
            <w:tcW w:w="6668" w:type="dxa"/>
            <w:vAlign w:val="center"/>
          </w:tcPr>
          <w:p w14:paraId="1F6E81C9" w14:textId="77777777" w:rsidR="006B26C7" w:rsidRDefault="00DD418B">
            <w:pPr>
              <w:ind w:firstLineChars="0" w:firstLine="0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华文仿宋" w:eastAsia="华文仿宋" w:hAnsi="华文仿宋"/>
              </w:rPr>
              <w:t xml:space="preserve"> 流程行业：</w:t>
            </w:r>
            <w:r>
              <w:rPr>
                <w:rFonts w:ascii="华文仿宋" w:eastAsia="华文仿宋" w:hAnsi="华文仿宋"/>
                <w:u w:val="single"/>
              </w:rPr>
              <w:t xml:space="preserve">                    </w:t>
            </w:r>
            <w:r>
              <w:rPr>
                <w:rFonts w:ascii="华文仿宋" w:eastAsia="华文仿宋" w:hAnsi="华文仿宋"/>
              </w:rPr>
              <w:t xml:space="preserve">    </w:t>
            </w:r>
          </w:p>
          <w:p w14:paraId="6D75B76F" w14:textId="77777777" w:rsidR="006B26C7" w:rsidRDefault="00DD418B">
            <w:pPr>
              <w:ind w:firstLineChars="0" w:firstLine="0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华文仿宋" w:eastAsia="华文仿宋" w:hAnsi="华文仿宋"/>
              </w:rPr>
              <w:t xml:space="preserve"> 多品种小批量离散行业：</w:t>
            </w:r>
            <w:r>
              <w:rPr>
                <w:rFonts w:ascii="华文仿宋" w:eastAsia="华文仿宋" w:hAnsi="华文仿宋"/>
                <w:u w:val="single"/>
              </w:rPr>
              <w:t xml:space="preserve">                    </w:t>
            </w:r>
            <w:r>
              <w:rPr>
                <w:rFonts w:ascii="华文仿宋" w:eastAsia="华文仿宋" w:hAnsi="华文仿宋"/>
              </w:rPr>
              <w:t xml:space="preserve">                  </w:t>
            </w:r>
          </w:p>
          <w:p w14:paraId="580B1F19" w14:textId="77777777" w:rsidR="006B26C7" w:rsidRDefault="00DD418B">
            <w:pPr>
              <w:ind w:firstLineChars="0" w:firstLine="0"/>
              <w:rPr>
                <w:rFonts w:ascii="华文仿宋" w:eastAsia="华文仿宋" w:hAnsi="华文仿宋"/>
                <w:u w:val="single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华文仿宋" w:eastAsia="华文仿宋" w:hAnsi="华文仿宋"/>
              </w:rPr>
              <w:t xml:space="preserve"> 少品种大批量离散行业：</w:t>
            </w:r>
            <w:r>
              <w:rPr>
                <w:rFonts w:ascii="华文仿宋" w:eastAsia="华文仿宋" w:hAnsi="华文仿宋"/>
                <w:u w:val="single"/>
              </w:rPr>
              <w:t xml:space="preserve">                    </w:t>
            </w:r>
          </w:p>
          <w:p w14:paraId="3DB4F300" w14:textId="77777777" w:rsidR="006B26C7" w:rsidRDefault="00DD418B">
            <w:pPr>
              <w:ind w:firstLineChars="0" w:firstLine="0"/>
              <w:rPr>
                <w:rFonts w:ascii="华文仿宋" w:eastAsia="华文仿宋" w:hAnsi="华文仿宋" w:cs="宋体"/>
                <w:color w:val="4472C4" w:themeColor="accent1"/>
                <w:szCs w:val="21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lastRenderedPageBreak/>
              <w:t xml:space="preserve">□ </w:t>
            </w:r>
            <w:r>
              <w:rPr>
                <w:rFonts w:ascii="华文仿宋" w:eastAsia="华文仿宋" w:hAnsi="华文仿宋" w:hint="eastAsia"/>
              </w:rPr>
              <w:t>其他：</w:t>
            </w:r>
            <w:r>
              <w:rPr>
                <w:rFonts w:ascii="华文仿宋" w:eastAsia="华文仿宋" w:hAnsi="华文仿宋"/>
                <w:u w:val="single"/>
              </w:rPr>
              <w:t xml:space="preserve">                    </w:t>
            </w:r>
            <w:r>
              <w:rPr>
                <w:rFonts w:ascii="华文仿宋" w:eastAsia="华文仿宋" w:hAnsi="华文仿宋"/>
              </w:rPr>
              <w:t xml:space="preserve">     </w:t>
            </w:r>
          </w:p>
        </w:tc>
      </w:tr>
      <w:tr w:rsidR="006B26C7" w14:paraId="027452F7" w14:textId="77777777">
        <w:trPr>
          <w:jc w:val="center"/>
        </w:trPr>
        <w:tc>
          <w:tcPr>
            <w:tcW w:w="2263" w:type="dxa"/>
            <w:vAlign w:val="center"/>
          </w:tcPr>
          <w:p w14:paraId="2CFDDB7F" w14:textId="77777777" w:rsidR="006B26C7" w:rsidRDefault="00DD418B">
            <w:pPr>
              <w:spacing w:line="400" w:lineRule="exact"/>
              <w:ind w:firstLineChars="0" w:firstLine="0"/>
              <w:jc w:val="center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lastRenderedPageBreak/>
              <w:t>应用场景</w:t>
            </w:r>
          </w:p>
        </w:tc>
        <w:tc>
          <w:tcPr>
            <w:tcW w:w="6668" w:type="dxa"/>
            <w:vAlign w:val="center"/>
          </w:tcPr>
          <w:p w14:paraId="21DA65AA" w14:textId="77777777" w:rsidR="006B26C7" w:rsidRDefault="00DD418B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□研发设计</w:t>
            </w:r>
          </w:p>
          <w:p w14:paraId="527AEC05" w14:textId="77777777" w:rsidR="006B26C7" w:rsidRDefault="00DD418B">
            <w:pPr>
              <w:spacing w:line="520" w:lineRule="exact"/>
              <w:ind w:left="480"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□仿真设计 □个性化定制 □工厂仿真与辅助制造 □数字化设计与仿真验证</w:t>
            </w:r>
          </w:p>
          <w:p w14:paraId="50BD5DAC" w14:textId="77777777" w:rsidR="006B26C7" w:rsidRDefault="00DD418B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□生产制造</w:t>
            </w:r>
          </w:p>
          <w:p w14:paraId="0BBF71DE" w14:textId="77777777" w:rsidR="006B26C7" w:rsidRDefault="00DD418B">
            <w:pPr>
              <w:spacing w:line="520" w:lineRule="exact"/>
              <w:ind w:left="480"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</w:t>
            </w:r>
            <w:proofErr w:type="gramStart"/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排程管理</w:t>
            </w:r>
            <w:proofErr w:type="gramEnd"/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 xml:space="preserve"> □网络协同制造 □工序检验 □预测性维护 □设备管理 □智能控制 □生产安全管理 □能耗排放优化 □质量检测 □智慧仓储物流 □生产人员管理</w:t>
            </w:r>
          </w:p>
          <w:p w14:paraId="4A801815" w14:textId="77777777" w:rsidR="006B26C7" w:rsidRDefault="00DD418B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□经营管理</w:t>
            </w:r>
          </w:p>
          <w:p w14:paraId="2F28AD94" w14:textId="77777777" w:rsidR="006B26C7" w:rsidRDefault="00DD418B">
            <w:pPr>
              <w:spacing w:line="520" w:lineRule="exact"/>
              <w:ind w:left="480"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□产品质量优化 □生产过程管控 □生产工艺优化 □物料平衡优化 □零件工具智能管理 □供应链协同管理 □辅助决策 □智能计划排产 □市场分析</w:t>
            </w:r>
          </w:p>
          <w:p w14:paraId="4697D956" w14:textId="77777777" w:rsidR="006B26C7" w:rsidRDefault="00DD418B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□运维服务</w:t>
            </w:r>
          </w:p>
          <w:p w14:paraId="4A799886" w14:textId="77777777" w:rsidR="006B26C7" w:rsidRDefault="00DD418B">
            <w:pPr>
              <w:spacing w:line="520" w:lineRule="exact"/>
              <w:ind w:left="480"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□产品远程监测 □设备远程运维 □增值服务</w:t>
            </w:r>
          </w:p>
          <w:p w14:paraId="35DD362E" w14:textId="77777777" w:rsidR="006B26C7" w:rsidRDefault="00DD418B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 w:themeColor="accent1"/>
                <w:kern w:val="0"/>
                <w:szCs w:val="21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□其他（请注明：</w:t>
            </w:r>
            <w:r>
              <w:rPr>
                <w:rFonts w:ascii="华文仿宋" w:eastAsia="华文仿宋" w:hAnsi="华文仿宋" w:cs="Calibri"/>
                <w:color w:val="000000"/>
                <w:kern w:val="0"/>
                <w:sz w:val="28"/>
                <w:szCs w:val="28"/>
              </w:rPr>
              <w:t xml:space="preserve">             </w:t>
            </w: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 xml:space="preserve"> ）</w:t>
            </w:r>
          </w:p>
        </w:tc>
      </w:tr>
      <w:tr w:rsidR="006B26C7" w14:paraId="56835E94" w14:textId="77777777">
        <w:trPr>
          <w:jc w:val="center"/>
        </w:trPr>
        <w:tc>
          <w:tcPr>
            <w:tcW w:w="8931" w:type="dxa"/>
            <w:gridSpan w:val="2"/>
            <w:shd w:val="clear" w:color="auto" w:fill="D9D9D9"/>
            <w:vAlign w:val="center"/>
          </w:tcPr>
          <w:p w14:paraId="439F6F73" w14:textId="77777777" w:rsidR="006B26C7" w:rsidRDefault="00DD418B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仿宋_GB2312" w:hint="eastAsia"/>
                <w:b/>
                <w:color w:val="000000"/>
                <w:kern w:val="0"/>
                <w:sz w:val="28"/>
                <w:szCs w:val="28"/>
              </w:rPr>
              <w:t>产品说明</w:t>
            </w:r>
          </w:p>
        </w:tc>
      </w:tr>
      <w:tr w:rsidR="006B26C7" w14:paraId="6CAE7016" w14:textId="77777777">
        <w:trPr>
          <w:jc w:val="center"/>
        </w:trPr>
        <w:tc>
          <w:tcPr>
            <w:tcW w:w="2263" w:type="dxa"/>
            <w:vAlign w:val="center"/>
          </w:tcPr>
          <w:p w14:paraId="08D02F68" w14:textId="77777777" w:rsidR="006B26C7" w:rsidRDefault="00DD418B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产品架构</w:t>
            </w:r>
          </w:p>
        </w:tc>
        <w:tc>
          <w:tcPr>
            <w:tcW w:w="6668" w:type="dxa"/>
            <w:vAlign w:val="center"/>
          </w:tcPr>
          <w:p w14:paraId="35B761E1" w14:textId="77777777" w:rsidR="006B26C7" w:rsidRDefault="00DD418B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（请以图文结合的方式详细描述产品技术架构、功能架构。）</w:t>
            </w:r>
          </w:p>
          <w:p w14:paraId="5732B7F3" w14:textId="77777777" w:rsidR="006B26C7" w:rsidRDefault="006B26C7">
            <w:pPr>
              <w:ind w:firstLineChars="0" w:firstLine="0"/>
              <w:rPr>
                <w:rFonts w:ascii="华文仿宋" w:eastAsia="华文仿宋" w:hAnsi="华文仿宋"/>
                <w:color w:val="0070C0"/>
                <w:szCs w:val="24"/>
              </w:rPr>
            </w:pPr>
          </w:p>
          <w:p w14:paraId="4FC7BC7E" w14:textId="77777777" w:rsidR="006B26C7" w:rsidRDefault="006B26C7">
            <w:pPr>
              <w:ind w:firstLineChars="0" w:firstLine="0"/>
              <w:rPr>
                <w:rFonts w:ascii="华文仿宋" w:eastAsia="华文仿宋" w:hAnsi="华文仿宋"/>
                <w:color w:val="0070C0"/>
                <w:szCs w:val="24"/>
              </w:rPr>
            </w:pPr>
          </w:p>
          <w:p w14:paraId="3C971819" w14:textId="77777777" w:rsidR="006B26C7" w:rsidRDefault="006B26C7">
            <w:pPr>
              <w:ind w:firstLineChars="0" w:firstLine="0"/>
              <w:rPr>
                <w:rFonts w:ascii="华文仿宋" w:eastAsia="华文仿宋" w:hAnsi="华文仿宋"/>
                <w:color w:val="0070C0"/>
                <w:szCs w:val="24"/>
              </w:rPr>
            </w:pPr>
          </w:p>
          <w:p w14:paraId="0B844742" w14:textId="77777777" w:rsidR="006B26C7" w:rsidRDefault="006B26C7">
            <w:pPr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6B26C7" w14:paraId="020EBC76" w14:textId="77777777">
        <w:trPr>
          <w:trHeight w:val="4624"/>
          <w:jc w:val="center"/>
        </w:trPr>
        <w:tc>
          <w:tcPr>
            <w:tcW w:w="2263" w:type="dxa"/>
            <w:tcBorders>
              <w:bottom w:val="single" w:sz="4" w:space="0" w:color="auto"/>
            </w:tcBorders>
            <w:vAlign w:val="center"/>
          </w:tcPr>
          <w:p w14:paraId="7B0EF646" w14:textId="77777777" w:rsidR="006B26C7" w:rsidRDefault="00DD418B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lastRenderedPageBreak/>
              <w:t>典型案例</w:t>
            </w:r>
          </w:p>
        </w:tc>
        <w:tc>
          <w:tcPr>
            <w:tcW w:w="6668" w:type="dxa"/>
            <w:tcBorders>
              <w:bottom w:val="single" w:sz="4" w:space="0" w:color="auto"/>
            </w:tcBorders>
            <w:vAlign w:val="center"/>
          </w:tcPr>
          <w:p w14:paraId="080AC60E" w14:textId="77777777" w:rsidR="006B26C7" w:rsidRDefault="00DD418B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（用典型案例介绍解决的问题和取得的成效，不超过3个案例，每个案例介绍控制在</w:t>
            </w:r>
            <w:r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300</w:t>
            </w:r>
            <w:r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字以内）</w:t>
            </w:r>
          </w:p>
          <w:p w14:paraId="205CCCD9" w14:textId="77777777" w:rsidR="006B26C7" w:rsidRDefault="00DD418B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说明：</w:t>
            </w:r>
          </w:p>
          <w:p w14:paraId="232B586E" w14:textId="77777777" w:rsidR="006B26C7" w:rsidRDefault="00DD418B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示例：***行业***场景，产品的***功能支持****，解决行业内*****问题。可以结合现场使用图等。</w:t>
            </w:r>
          </w:p>
          <w:p w14:paraId="50EC4542" w14:textId="77777777" w:rsidR="006B26C7" w:rsidRDefault="006B26C7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 w:themeColor="accent1"/>
                <w:kern w:val="0"/>
                <w:szCs w:val="21"/>
              </w:rPr>
            </w:pPr>
          </w:p>
          <w:p w14:paraId="1329D1E4" w14:textId="77777777" w:rsidR="006B26C7" w:rsidRDefault="006B26C7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</w:p>
          <w:p w14:paraId="4665D44C" w14:textId="77777777" w:rsidR="006B26C7" w:rsidRDefault="006B26C7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</w:p>
          <w:p w14:paraId="4B8E317D" w14:textId="77777777" w:rsidR="006B26C7" w:rsidRDefault="006B26C7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</w:p>
          <w:p w14:paraId="290D65FF" w14:textId="77777777" w:rsidR="006B26C7" w:rsidRDefault="006B26C7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</w:p>
        </w:tc>
      </w:tr>
    </w:tbl>
    <w:p w14:paraId="0A609FA9" w14:textId="77777777" w:rsidR="006B26C7" w:rsidRDefault="006B26C7">
      <w:pPr>
        <w:ind w:firstLineChars="0" w:firstLine="0"/>
        <w:rPr>
          <w:rFonts w:ascii="华文仿宋" w:eastAsia="华文仿宋" w:hAnsi="华文仿宋"/>
          <w:color w:val="FF0000"/>
        </w:rPr>
      </w:pPr>
    </w:p>
    <w:sectPr w:rsidR="006B26C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BBCB6" w14:textId="77777777" w:rsidR="00C655F9" w:rsidRDefault="00C655F9">
      <w:pPr>
        <w:spacing w:line="240" w:lineRule="auto"/>
        <w:ind w:firstLine="480"/>
      </w:pPr>
      <w:r>
        <w:separator/>
      </w:r>
    </w:p>
  </w:endnote>
  <w:endnote w:type="continuationSeparator" w:id="0">
    <w:p w14:paraId="7C754674" w14:textId="77777777" w:rsidR="00C655F9" w:rsidRDefault="00C655F9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oúì.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1E4C39" w14:textId="77777777" w:rsidR="006B26C7" w:rsidRDefault="006B26C7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5B4077" w14:textId="77777777" w:rsidR="006B26C7" w:rsidRDefault="006B26C7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AF88A" w14:textId="77777777" w:rsidR="006B26C7" w:rsidRDefault="006B26C7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6EB713" w14:textId="77777777" w:rsidR="00C655F9" w:rsidRDefault="00C655F9">
      <w:pPr>
        <w:ind w:firstLine="480"/>
      </w:pPr>
      <w:r>
        <w:separator/>
      </w:r>
    </w:p>
  </w:footnote>
  <w:footnote w:type="continuationSeparator" w:id="0">
    <w:p w14:paraId="68007959" w14:textId="77777777" w:rsidR="00C655F9" w:rsidRDefault="00C655F9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9CA2F" w14:textId="77777777" w:rsidR="006B26C7" w:rsidRDefault="006B26C7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691F8" w14:textId="77777777" w:rsidR="006B26C7" w:rsidRDefault="006B26C7">
    <w:pPr>
      <w:ind w:left="48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652A9D" w14:textId="77777777" w:rsidR="006B26C7" w:rsidRDefault="006B26C7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B52C84"/>
    <w:multiLevelType w:val="multilevel"/>
    <w:tmpl w:val="13B52C84"/>
    <w:lvl w:ilvl="0">
      <w:start w:val="1"/>
      <w:numFmt w:val="bullet"/>
      <w:lvlText w:val="□"/>
      <w:lvlJc w:val="left"/>
      <w:pPr>
        <w:ind w:left="360" w:hanging="360"/>
      </w:pPr>
      <w:rPr>
        <w:rFonts w:ascii="华文仿宋" w:eastAsia="华文仿宋" w:hAnsi="华文仿宋" w:cstheme="minorBidi" w:hint="eastAsia"/>
        <w:color w:val="auto"/>
        <w:sz w:val="2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dmZDdmYjM4ZmZmYWI1NDNhOTYyZTUzZDE5ODdkODAifQ=="/>
  </w:docVars>
  <w:rsids>
    <w:rsidRoot w:val="002B210F"/>
    <w:rsid w:val="0003444C"/>
    <w:rsid w:val="000648A3"/>
    <w:rsid w:val="000720FD"/>
    <w:rsid w:val="000C359A"/>
    <w:rsid w:val="0011492C"/>
    <w:rsid w:val="00120AC2"/>
    <w:rsid w:val="001454E8"/>
    <w:rsid w:val="001611E3"/>
    <w:rsid w:val="002679F1"/>
    <w:rsid w:val="002B210F"/>
    <w:rsid w:val="002C6FAF"/>
    <w:rsid w:val="003463A7"/>
    <w:rsid w:val="004D0570"/>
    <w:rsid w:val="004F1E08"/>
    <w:rsid w:val="00550FD2"/>
    <w:rsid w:val="005D0EDC"/>
    <w:rsid w:val="006004C2"/>
    <w:rsid w:val="00650DED"/>
    <w:rsid w:val="006A7A37"/>
    <w:rsid w:val="006B26C7"/>
    <w:rsid w:val="00707408"/>
    <w:rsid w:val="0073536C"/>
    <w:rsid w:val="007D366B"/>
    <w:rsid w:val="007F2AE7"/>
    <w:rsid w:val="008359F3"/>
    <w:rsid w:val="00872D6D"/>
    <w:rsid w:val="008E4957"/>
    <w:rsid w:val="009B6F8F"/>
    <w:rsid w:val="009C0BB9"/>
    <w:rsid w:val="00A02F71"/>
    <w:rsid w:val="00A1274D"/>
    <w:rsid w:val="00A7296D"/>
    <w:rsid w:val="00AC5795"/>
    <w:rsid w:val="00AD178A"/>
    <w:rsid w:val="00B01401"/>
    <w:rsid w:val="00B044C1"/>
    <w:rsid w:val="00B8460C"/>
    <w:rsid w:val="00BF4989"/>
    <w:rsid w:val="00C011FB"/>
    <w:rsid w:val="00C35046"/>
    <w:rsid w:val="00C655F9"/>
    <w:rsid w:val="00C87868"/>
    <w:rsid w:val="00CB34B7"/>
    <w:rsid w:val="00D27C7D"/>
    <w:rsid w:val="00D45440"/>
    <w:rsid w:val="00DC7A62"/>
    <w:rsid w:val="00DD418B"/>
    <w:rsid w:val="00E53CD8"/>
    <w:rsid w:val="00EA7413"/>
    <w:rsid w:val="00EC62ED"/>
    <w:rsid w:val="00F2482E"/>
    <w:rsid w:val="00F41EA0"/>
    <w:rsid w:val="00F96B08"/>
    <w:rsid w:val="00F97013"/>
    <w:rsid w:val="00FF75C9"/>
    <w:rsid w:val="0C7C784B"/>
    <w:rsid w:val="1BF27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EB2C6C"/>
  <w15:docId w15:val="{4C87EEC9-D96F-46AE-985B-79956830D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59F3"/>
    <w:pPr>
      <w:widowControl w:val="0"/>
      <w:spacing w:line="288" w:lineRule="auto"/>
      <w:ind w:firstLineChars="200" w:firstLine="200"/>
      <w:jc w:val="both"/>
    </w:pPr>
    <w:rPr>
      <w:rFonts w:eastAsia="仿宋_GB2312"/>
      <w:kern w:val="2"/>
      <w:sz w:val="24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240" w:after="240" w:line="360" w:lineRule="auto"/>
      <w:ind w:firstLineChars="0" w:firstLine="0"/>
      <w:outlineLvl w:val="0"/>
    </w:pPr>
    <w:rPr>
      <w:rFonts w:ascii="Times New Roman" w:eastAsia="黑体" w:hAnsi="Times New Roman" w:cs="Times New Roman"/>
      <w:b/>
      <w:bCs/>
      <w:kern w:val="44"/>
      <w:sz w:val="30"/>
      <w:szCs w:val="44"/>
      <w:lang w:val="zh-CN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160" w:after="160" w:line="360" w:lineRule="auto"/>
      <w:outlineLvl w:val="1"/>
    </w:pPr>
    <w:rPr>
      <w:rFonts w:asciiTheme="majorHAnsi" w:eastAsia="黑体" w:hAnsiTheme="majorHAnsi" w:cstheme="majorBidi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pPr>
      <w:spacing w:before="160" w:after="160" w:line="360" w:lineRule="auto"/>
      <w:jc w:val="center"/>
      <w:outlineLvl w:val="2"/>
    </w:pPr>
    <w:rPr>
      <w:rFonts w:asciiTheme="majorHAnsi" w:eastAsia="黑体" w:hAnsiTheme="majorHAnsi" w:cstheme="majorBidi"/>
      <w:b/>
      <w:bCs/>
      <w:sz w:val="28"/>
      <w:szCs w:val="32"/>
    </w:rPr>
  </w:style>
  <w:style w:type="table" w:styleId="ab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d">
    <w:name w:val="List Paragraph"/>
    <w:basedOn w:val="a"/>
    <w:uiPriority w:val="34"/>
    <w:qFormat/>
    <w:pPr>
      <w:ind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rPr>
      <w:rFonts w:ascii="Times New Roman" w:eastAsia="黑体" w:hAnsi="Times New Roman" w:cs="Times New Roman"/>
      <w:b/>
      <w:bCs/>
      <w:kern w:val="44"/>
      <w:sz w:val="30"/>
      <w:szCs w:val="44"/>
      <w:lang w:val="zh-CN" w:eastAsia="zh-CN"/>
    </w:rPr>
  </w:style>
  <w:style w:type="character" w:customStyle="1" w:styleId="20">
    <w:name w:val="标题 2 字符"/>
    <w:basedOn w:val="a0"/>
    <w:link w:val="2"/>
    <w:uiPriority w:val="9"/>
    <w:rPr>
      <w:rFonts w:asciiTheme="majorHAnsi" w:eastAsia="黑体" w:hAnsiTheme="majorHAnsi" w:cstheme="majorBidi"/>
      <w:b/>
      <w:bCs/>
      <w:sz w:val="30"/>
      <w:szCs w:val="32"/>
    </w:rPr>
  </w:style>
  <w:style w:type="character" w:customStyle="1" w:styleId="aa">
    <w:name w:val="标题 字符"/>
    <w:basedOn w:val="a0"/>
    <w:link w:val="a9"/>
    <w:uiPriority w:val="10"/>
    <w:rPr>
      <w:rFonts w:asciiTheme="majorHAnsi" w:eastAsia="黑体" w:hAnsiTheme="majorHAnsi" w:cstheme="majorBidi"/>
      <w:b/>
      <w:bCs/>
      <w:sz w:val="28"/>
      <w:szCs w:val="32"/>
    </w:rPr>
  </w:style>
  <w:style w:type="paragraph" w:customStyle="1" w:styleId="Style15">
    <w:name w:val="_Style 15"/>
    <w:basedOn w:val="a"/>
    <w:next w:val="ad"/>
    <w:uiPriority w:val="34"/>
    <w:qFormat/>
    <w:pPr>
      <w:spacing w:line="240" w:lineRule="auto"/>
      <w:ind w:firstLine="420"/>
    </w:pPr>
    <w:rPr>
      <w:rFonts w:ascii="Calibri" w:eastAsia="宋体" w:hAnsi="Calibri" w:cs="Times New Roman"/>
      <w:sz w:val="21"/>
    </w:rPr>
  </w:style>
  <w:style w:type="paragraph" w:customStyle="1" w:styleId="21">
    <w:name w:val="样式 首行缩进:  2 字符"/>
    <w:basedOn w:val="a"/>
    <w:qFormat/>
    <w:pPr>
      <w:adjustRightInd w:val="0"/>
      <w:spacing w:line="340" w:lineRule="atLeast"/>
      <w:ind w:firstLine="420"/>
    </w:pPr>
    <w:rPr>
      <w:rFonts w:ascii="Times New Roman" w:eastAsia="宋体" w:hAnsi="Times New Roman" w:cs="宋体"/>
      <w:sz w:val="21"/>
      <w:szCs w:val="20"/>
    </w:rPr>
  </w:style>
  <w:style w:type="character" w:customStyle="1" w:styleId="a8">
    <w:name w:val="页眉 字符"/>
    <w:basedOn w:val="a0"/>
    <w:link w:val="a7"/>
    <w:uiPriority w:val="99"/>
    <w:qFormat/>
    <w:rPr>
      <w:rFonts w:eastAsia="仿宋_GB2312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CFB008-D8A6-4C1D-BFA9-52A230CFA7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王哲</dc:creator>
  <cp:lastModifiedBy>张 三</cp:lastModifiedBy>
  <cp:revision>17</cp:revision>
  <dcterms:created xsi:type="dcterms:W3CDTF">2020-05-25T14:57:00Z</dcterms:created>
  <dcterms:modified xsi:type="dcterms:W3CDTF">2024-11-28T10:00:00Z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ECDADAFA54D14653A4A7C2A8993C6C00_12</vt:lpwstr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2023-05-18T05:52:28Z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0f4818c2-6b44-4659-98cc-889c64ec73c2</vt:lpwstr>
  </property>
  <property fmtid="{D5CDD505-2E9C-101B-9397-08002B2CF9AE}" pid="9" name="MSIP_Label_defa4170-0d19-0005-0004-bc88714345d2_ActionId">
    <vt:lpwstr>f1b17bf6-dda7-412c-b32f-45e3577abd27</vt:lpwstr>
  </property>
  <property fmtid="{D5CDD505-2E9C-101B-9397-08002B2CF9AE}" pid="10" name="MSIP_Label_defa4170-0d19-0005-0004-bc88714345d2_ContentBits">
    <vt:lpwstr>0</vt:lpwstr>
  </property>
</Properties>
</file>