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F3FC9" w:rsidRPr="00E23644" w:rsidRDefault="00E23644" w:rsidP="00E23644">
      <w:pPr>
        <w:widowControl/>
        <w:jc w:val="center"/>
        <w:rPr>
          <w:rFonts w:ascii="宋体" w:eastAsia="宋体" w:hAnsi="宋体" w:hint="eastAsia"/>
        </w:rPr>
      </w:pPr>
      <w:r w:rsidRPr="00D73818">
        <w:rPr>
          <w:rFonts w:hint="eastAsia"/>
          <w:sz w:val="28"/>
          <w:szCs w:val="28"/>
        </w:rPr>
        <w:t>垂直行业网络实施参考架构研究申请表</w:t>
      </w:r>
      <w:bookmarkStart w:id="0" w:name="_GoBack"/>
      <w:bookmarkEnd w:id="0"/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1980"/>
        <w:gridCol w:w="1300"/>
        <w:gridCol w:w="1692"/>
        <w:gridCol w:w="1704"/>
        <w:gridCol w:w="1620"/>
      </w:tblGrid>
      <w:tr w:rsidR="006F3FC9" w:rsidRPr="006F3FC9" w:rsidTr="006F3FC9">
        <w:tc>
          <w:tcPr>
            <w:tcW w:w="1980" w:type="dxa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项目名称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预计完成时间（限2020年底前）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 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年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>月</w:t>
            </w:r>
          </w:p>
        </w:tc>
      </w:tr>
      <w:tr w:rsidR="006F3FC9" w:rsidRPr="006F3FC9" w:rsidTr="006F3FC9">
        <w:tc>
          <w:tcPr>
            <w:tcW w:w="1980" w:type="dxa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垂直行业类别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□采矿业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□食品加工制造业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□烟草制品业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□纺织业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□服装服饰业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□制鞋业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□家具制造业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□家电制造业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□草木制品业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□纸制品业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□印刷业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□化学制品制造业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□医疗制造业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□金属制造业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□汽车制造业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□设备制造业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□铁路船舶航空运输设备制造业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□电气机械器材制造业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□计算机通信电子设备制造业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□仪器仪表制造业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□废弃资源综合利用业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□电力热力燃气水生产供应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>□其他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softHyphen/>
            </w:r>
            <w:r w:rsidRPr="006F3FC9">
              <w:rPr>
                <w:rFonts w:ascii="宋体" w:eastAsia="宋体" w:hAnsi="宋体"/>
                <w:sz w:val="24"/>
                <w:szCs w:val="24"/>
              </w:rPr>
              <w:softHyphen/>
              <w:t>________</w:t>
            </w:r>
          </w:p>
        </w:tc>
      </w:tr>
      <w:tr w:rsidR="006F3FC9" w:rsidRPr="006F3FC9" w:rsidTr="006F3FC9">
        <w:tc>
          <w:tcPr>
            <w:tcW w:w="1980" w:type="dxa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预期成果类型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□行业网络实施架构（必选） □技术报告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□白皮书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 xml:space="preserve">□联盟标准 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 xml:space="preserve"> </w:t>
            </w:r>
            <w:r w:rsidRPr="006F3FC9">
              <w:rPr>
                <w:rFonts w:ascii="宋体" w:eastAsia="宋体" w:hAnsi="宋体" w:hint="eastAsia"/>
                <w:sz w:val="24"/>
                <w:szCs w:val="24"/>
              </w:rPr>
              <w:t>□其他（请注明）_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>______</w:t>
            </w:r>
          </w:p>
        </w:tc>
      </w:tr>
      <w:tr w:rsidR="006F3FC9" w:rsidRPr="006F3FC9" w:rsidTr="006F3FC9">
        <w:tc>
          <w:tcPr>
            <w:tcW w:w="1980" w:type="dxa"/>
            <w:vMerge w:val="restart"/>
            <w:vAlign w:val="center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联合体成员信息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工业企业（限1家）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单位性质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解决方案供应商（限1家）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单位性质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6316" w:type="dxa"/>
            <w:gridSpan w:val="4"/>
          </w:tcPr>
          <w:p w:rsidR="006F3FC9" w:rsidRPr="006F3FC9" w:rsidRDefault="006F3FC9" w:rsidP="00AF40F3">
            <w:pPr>
              <w:jc w:val="center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支撑企业（数量不限）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单位名称</w:t>
            </w: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单位性质</w:t>
            </w: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2992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3324" w:type="dxa"/>
            <w:gridSpan w:val="2"/>
          </w:tcPr>
          <w:p w:rsidR="006F3FC9" w:rsidRPr="006F3FC9" w:rsidRDefault="006F3FC9" w:rsidP="00AF40F3">
            <w:pPr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 w:val="restart"/>
            <w:vAlign w:val="center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项目负责人信息</w:t>
            </w:r>
          </w:p>
        </w:tc>
        <w:tc>
          <w:tcPr>
            <w:tcW w:w="130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姓名</w:t>
            </w:r>
          </w:p>
        </w:tc>
        <w:tc>
          <w:tcPr>
            <w:tcW w:w="1692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性别</w:t>
            </w:r>
          </w:p>
        </w:tc>
        <w:tc>
          <w:tcPr>
            <w:tcW w:w="162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工作单位</w:t>
            </w:r>
          </w:p>
        </w:tc>
        <w:tc>
          <w:tcPr>
            <w:tcW w:w="1692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职务/职称</w:t>
            </w:r>
          </w:p>
        </w:tc>
        <w:tc>
          <w:tcPr>
            <w:tcW w:w="162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Merge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30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联系手机</w:t>
            </w:r>
          </w:p>
        </w:tc>
        <w:tc>
          <w:tcPr>
            <w:tcW w:w="1692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  <w:tc>
          <w:tcPr>
            <w:tcW w:w="1704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E</w:t>
            </w:r>
            <w:r w:rsidRPr="006F3FC9">
              <w:rPr>
                <w:rFonts w:ascii="宋体" w:eastAsia="宋体" w:hAnsi="宋体"/>
                <w:sz w:val="24"/>
                <w:szCs w:val="24"/>
              </w:rPr>
              <w:t>mail</w:t>
            </w:r>
          </w:p>
        </w:tc>
        <w:tc>
          <w:tcPr>
            <w:tcW w:w="1620" w:type="dxa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  <w:tr w:rsidR="006F3FC9" w:rsidRPr="006F3FC9" w:rsidTr="006F3FC9">
        <w:tc>
          <w:tcPr>
            <w:tcW w:w="1980" w:type="dxa"/>
            <w:vAlign w:val="center"/>
          </w:tcPr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项目简介（限2000字内）</w:t>
            </w:r>
          </w:p>
        </w:tc>
        <w:tc>
          <w:tcPr>
            <w:tcW w:w="6316" w:type="dxa"/>
            <w:gridSpan w:val="4"/>
          </w:tcPr>
          <w:p w:rsidR="006F3FC9" w:rsidRPr="006F3FC9" w:rsidRDefault="006F3FC9" w:rsidP="006F3FC9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必要性</w:t>
            </w:r>
          </w:p>
          <w:p w:rsidR="006F3FC9" w:rsidRPr="006F3FC9" w:rsidRDefault="006F3FC9" w:rsidP="006F3FC9">
            <w:pPr>
              <w:pStyle w:val="a6"/>
              <w:ind w:left="360"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6F3FC9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行业可推广性</w:t>
            </w:r>
          </w:p>
          <w:p w:rsidR="006F3FC9" w:rsidRPr="006F3FC9" w:rsidRDefault="006F3FC9" w:rsidP="006F3FC9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6F3FC9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技术先进性</w:t>
            </w:r>
          </w:p>
          <w:p w:rsidR="006F3FC9" w:rsidRPr="006F3FC9" w:rsidRDefault="006F3FC9" w:rsidP="006F3FC9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6F3FC9">
            <w:pPr>
              <w:pStyle w:val="a6"/>
              <w:numPr>
                <w:ilvl w:val="0"/>
                <w:numId w:val="1"/>
              </w:numPr>
              <w:ind w:firstLineChars="0"/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主要研究内容</w:t>
            </w:r>
          </w:p>
          <w:p w:rsidR="006F3FC9" w:rsidRPr="006F3FC9" w:rsidRDefault="006F3FC9" w:rsidP="006F3FC9">
            <w:pPr>
              <w:pStyle w:val="a6"/>
              <w:ind w:left="360" w:firstLineChars="0" w:firstLine="0"/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  <w:r w:rsidRPr="006F3FC9">
              <w:rPr>
                <w:rFonts w:ascii="宋体" w:eastAsia="宋体" w:hAnsi="宋体" w:hint="eastAsia"/>
                <w:sz w:val="24"/>
                <w:szCs w:val="24"/>
              </w:rPr>
              <w:t>5、预计实施成效</w:t>
            </w:r>
          </w:p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AF40F3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  <w:p w:rsidR="006F3FC9" w:rsidRPr="006F3FC9" w:rsidRDefault="006F3FC9" w:rsidP="006F3FC9">
            <w:pPr>
              <w:jc w:val="left"/>
              <w:rPr>
                <w:rFonts w:ascii="宋体" w:eastAsia="宋体" w:hAnsi="宋体"/>
                <w:sz w:val="24"/>
                <w:szCs w:val="24"/>
              </w:rPr>
            </w:pPr>
          </w:p>
        </w:tc>
      </w:tr>
    </w:tbl>
    <w:p w:rsidR="00237377" w:rsidRPr="006F3FC9" w:rsidRDefault="006F3FC9" w:rsidP="00237377">
      <w:pPr>
        <w:ind w:firstLineChars="200" w:firstLine="480"/>
        <w:jc w:val="left"/>
        <w:rPr>
          <w:rFonts w:ascii="宋体" w:eastAsia="宋体" w:hAnsi="宋体"/>
          <w:sz w:val="24"/>
          <w:szCs w:val="24"/>
        </w:rPr>
      </w:pPr>
      <w:r w:rsidRPr="006F3FC9">
        <w:rPr>
          <w:rFonts w:ascii="宋体" w:eastAsia="宋体" w:hAnsi="宋体" w:hint="eastAsia"/>
          <w:sz w:val="24"/>
          <w:szCs w:val="24"/>
        </w:rPr>
        <w:t>以上申请表请于2020年1月23日前发送至chenjie1@caict.</w:t>
      </w:r>
      <w:r w:rsidRPr="006F3FC9">
        <w:rPr>
          <w:rFonts w:ascii="宋体" w:eastAsia="宋体" w:hAnsi="宋体"/>
          <w:sz w:val="24"/>
          <w:szCs w:val="24"/>
        </w:rPr>
        <w:t>ac.cn</w:t>
      </w:r>
    </w:p>
    <w:sectPr w:rsidR="00237377" w:rsidRPr="006F3F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26287F"/>
    <w:multiLevelType w:val="hybridMultilevel"/>
    <w:tmpl w:val="C8FAA60A"/>
    <w:lvl w:ilvl="0" w:tplc="9312BF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4862"/>
    <w:rsid w:val="00030168"/>
    <w:rsid w:val="00075789"/>
    <w:rsid w:val="002248FE"/>
    <w:rsid w:val="00237377"/>
    <w:rsid w:val="00322C89"/>
    <w:rsid w:val="006760CF"/>
    <w:rsid w:val="006F3FC9"/>
    <w:rsid w:val="00762315"/>
    <w:rsid w:val="008A24A9"/>
    <w:rsid w:val="00B67E00"/>
    <w:rsid w:val="00BB4862"/>
    <w:rsid w:val="00E16554"/>
    <w:rsid w:val="00E236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9DC7CB"/>
  <w15:chartTrackingRefBased/>
  <w15:docId w15:val="{6AC9E5DC-9D02-4502-8EB2-FFEEA13DBD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237377"/>
    <w:rPr>
      <w:color w:val="0563C1" w:themeColor="hyperlink"/>
      <w:u w:val="single"/>
    </w:rPr>
  </w:style>
  <w:style w:type="character" w:styleId="a4">
    <w:name w:val="Unresolved Mention"/>
    <w:basedOn w:val="a0"/>
    <w:uiPriority w:val="99"/>
    <w:semiHidden/>
    <w:unhideWhenUsed/>
    <w:rsid w:val="00237377"/>
    <w:rPr>
      <w:color w:val="605E5C"/>
      <w:shd w:val="clear" w:color="auto" w:fill="E1DFDD"/>
    </w:rPr>
  </w:style>
  <w:style w:type="table" w:styleId="a5">
    <w:name w:val="Table Grid"/>
    <w:basedOn w:val="a1"/>
    <w:uiPriority w:val="39"/>
    <w:rsid w:val="006F3FC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6F3FC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陈洁</dc:creator>
  <cp:keywords/>
  <dc:description/>
  <cp:lastModifiedBy>闫霞</cp:lastModifiedBy>
  <cp:revision>5</cp:revision>
  <dcterms:created xsi:type="dcterms:W3CDTF">2019-12-24T05:44:00Z</dcterms:created>
  <dcterms:modified xsi:type="dcterms:W3CDTF">2019-12-25T08:54:00Z</dcterms:modified>
</cp:coreProperties>
</file>